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40ADD" w:rsidRPr="00F40ADD" w:rsidRDefault="00F40ADD" w:rsidP="00F40ADD">
      <w:pPr>
        <w:shd w:val="clear" w:color="auto" w:fill="FFFFFF"/>
        <w:spacing w:after="0" w:line="240" w:lineRule="auto"/>
        <w:rPr>
          <w:rFonts w:ascii="KONS-SansSerif" w:eastAsia="Times New Roman" w:hAnsi="KONS-SansSerif" w:cs="Helvetica"/>
          <w:color w:val="121212"/>
          <w:sz w:val="27"/>
          <w:szCs w:val="27"/>
          <w:lang w:val="en" w:eastAsia="tr-TR"/>
        </w:rPr>
      </w:pPr>
      <w:r w:rsidRPr="00F40ADD">
        <w:rPr>
          <w:rFonts w:ascii="KONS-SansSerif" w:eastAsia="Times New Roman" w:hAnsi="KONS-SansSerif" w:cs="Helvetica"/>
          <w:color w:val="121212"/>
          <w:sz w:val="27"/>
          <w:szCs w:val="27"/>
          <w:lang w:val="en" w:eastAsia="tr-TR"/>
        </w:rPr>
        <w:t xml:space="preserve">Type of Visa Requested: </w:t>
      </w:r>
      <w:r w:rsidRPr="00F40ADD">
        <w:rPr>
          <w:rFonts w:ascii="KONS-SansSerif" w:eastAsia="Times New Roman" w:hAnsi="KONS-SansSerif" w:cs="Helvetica"/>
          <w:i/>
          <w:iCs/>
          <w:color w:val="121212"/>
          <w:sz w:val="27"/>
          <w:szCs w:val="27"/>
          <w:lang w:val="en" w:eastAsia="tr-TR"/>
        </w:rPr>
        <w:t>Work Visa</w:t>
      </w:r>
      <w:r w:rsidRPr="00F40ADD">
        <w:rPr>
          <w:rFonts w:ascii="KONS-SansSerif" w:eastAsia="Times New Roman" w:hAnsi="KONS-SansSerif" w:cs="Helvetica"/>
          <w:color w:val="121212"/>
          <w:sz w:val="27"/>
          <w:szCs w:val="27"/>
          <w:lang w:val="en" w:eastAsia="tr-TR"/>
        </w:rPr>
        <w:t xml:space="preserve"> </w:t>
      </w:r>
    </w:p>
    <w:p w:rsidR="00F40ADD" w:rsidRPr="00F40ADD" w:rsidRDefault="00F40ADD" w:rsidP="00F40ADD">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F40ADD">
        <w:rPr>
          <w:rFonts w:ascii="KONS-Serif" w:eastAsia="Times New Roman" w:hAnsi="KONS-Serif" w:cs="Helvetica"/>
          <w:color w:val="121212"/>
          <w:sz w:val="27"/>
          <w:szCs w:val="27"/>
          <w:lang w:val="en" w:eastAsia="tr-TR"/>
        </w:rPr>
        <w:t>Visa Conditions</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Foreigners lay their applications for work permit through our consular offices in the country of their residence or nationality.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Work Permit Applications are concluded positively or negatively by the Ministry of Labor and Social Security. Work Permits have equivalence to residence permits. Thus, should a working permit </w:t>
      </w:r>
      <w:proofErr w:type="gramStart"/>
      <w:r w:rsidRPr="00F40ADD">
        <w:rPr>
          <w:rFonts w:ascii="KONS-SansSerif" w:eastAsia="Times New Roman" w:hAnsi="KONS-SansSerif" w:cs="Helvetica"/>
          <w:color w:val="121212"/>
          <w:sz w:val="21"/>
          <w:szCs w:val="21"/>
          <w:lang w:val="en" w:eastAsia="tr-TR"/>
        </w:rPr>
        <w:t>is</w:t>
      </w:r>
      <w:proofErr w:type="gramEnd"/>
      <w:r w:rsidRPr="00F40ADD">
        <w:rPr>
          <w:rFonts w:ascii="KONS-SansSerif" w:eastAsia="Times New Roman" w:hAnsi="KONS-SansSerif" w:cs="Helvetica"/>
          <w:color w:val="121212"/>
          <w:sz w:val="21"/>
          <w:szCs w:val="21"/>
          <w:lang w:val="en" w:eastAsia="tr-TR"/>
        </w:rPr>
        <w:t xml:space="preserve"> approved by the Ministry, the foreigner is charged an Entry Visa Fee, Work Permit Certificate Fee and Residence Fee by the Turkish consular offices. Since Work Permit Card substitute residence permit in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"Work Annotated Visa" issued by these offices can only be used for entrance and for 90 days at maximum.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Work permit is granted to foreigners who will work in Free Zones in our country by the Ministry of Economy, to those to work in units under Ministry of Culture and Tourism by the mentioned Ministry and to foreign national personnel to work in universities by the Higher Education Board.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Applicants need to obtain a work permit from the Ministry of Labor and Social Security pursuant to the Law numbered 4817 for private internship applications outside the provisions set forth in the Article 55 "Work Permit Exemption" title of Law Enforcement Regulation about Working Permits of Foreigners.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Article 55 of the Law Enforcement Regulation on Working Permits of Foreigners no. 4817 regulating working permit exemptions, the extent and the lengths of time the foreigners are exempt from working permit are stated. Those who meet the requirements below do not need to obtain a work permit.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(1) Without prejudice to the provisions set out in specific laws and on condition that the foreigner and the employer fulfill their obligations resulting from other laws;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a) The persons exempted from work visa under the bilateral or multilateral agreements to which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is a signatory party,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b) the foreigners holding permanent residences abroad and wishing to visit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temporarily with purposes of scientific studies, cultural and artistic activities for a period shorter than a month and with the aim of sporting activities for a period less than four months,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c) For the purpose of installation,</w:t>
      </w:r>
      <w:r w:rsidR="003C28FB">
        <w:rPr>
          <w:rFonts w:ascii="KONS-SansSerif" w:eastAsia="Times New Roman" w:hAnsi="KONS-SansSerif" w:cs="Helvetica"/>
          <w:color w:val="121212"/>
          <w:sz w:val="21"/>
          <w:szCs w:val="21"/>
          <w:lang w:val="en" w:eastAsia="tr-TR"/>
        </w:rPr>
        <w:t xml:space="preserve"> </w:t>
      </w:r>
      <w:r w:rsidRPr="00F40ADD">
        <w:rPr>
          <w:rFonts w:ascii="KONS-SansSerif" w:eastAsia="Times New Roman" w:hAnsi="KONS-SansSerif" w:cs="Helvetica"/>
          <w:color w:val="121212"/>
          <w:sz w:val="21"/>
          <w:szCs w:val="21"/>
          <w:lang w:val="en" w:eastAsia="tr-TR"/>
        </w:rPr>
        <w:t xml:space="preserve">maintenance and repair of machinery and equipment imported 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providing training for their utilization or transporting of defective equipment from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and provided that they do not exceed the total stay of three months within a year as of the date of entry into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and verify this condition with the documents that they will submit, the ones coming 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lastRenderedPageBreak/>
        <w:t xml:space="preserve">d) For the purpose of training in the use of goods and services exported from or imported 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and provided that they do not exceed three months totally within a year as of the date of entry into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and verify this condition thanks to the documents that they will submit, the ones in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e) Being an entertainer, performer and etc. in charge at fair and circuses which are going to carry out activities outside the borders of certificated tourism establishments and provided that they do not exceed six months as of the date of entry into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and verify this condition with the documents that they will submit, the ones in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f) On condition that it does not exceed two years and it will be limited to the period of study, the foreigners coming to state institutions and organizations together with the universities so as to enhance their information and good manners by veri</w:t>
      </w:r>
      <w:r w:rsidR="00511204">
        <w:rPr>
          <w:rFonts w:ascii="KONS-SansSerif" w:eastAsia="Times New Roman" w:hAnsi="KONS-SansSerif" w:cs="Helvetica"/>
          <w:color w:val="121212"/>
          <w:sz w:val="21"/>
          <w:szCs w:val="21"/>
          <w:lang w:val="en" w:eastAsia="tr-TR"/>
        </w:rPr>
        <w:t>f</w:t>
      </w:r>
      <w:r w:rsidRPr="00F40ADD">
        <w:rPr>
          <w:rFonts w:ascii="KONS-SansSerif" w:eastAsia="Times New Roman" w:hAnsi="KONS-SansSerif" w:cs="Helvetica"/>
          <w:color w:val="121212"/>
          <w:sz w:val="21"/>
          <w:szCs w:val="21"/>
          <w:lang w:val="en" w:eastAsia="tr-TR"/>
        </w:rPr>
        <w:t xml:space="preserve">ying their state via the documents that they will submit,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g) Persons who notified the Turkish authorities on the fact that they will provide important services and contributions socio-cultural and technological fields and educational fields within a period not exceeding six months.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h) Persons visiting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under the programs of the Center for European Union Education and Youth Progra</w:t>
      </w:r>
      <w:r w:rsidR="003C28FB">
        <w:rPr>
          <w:rFonts w:ascii="KONS-SansSerif" w:eastAsia="Times New Roman" w:hAnsi="KONS-SansSerif" w:cs="Helvetica"/>
          <w:color w:val="121212"/>
          <w:sz w:val="21"/>
          <w:szCs w:val="21"/>
          <w:lang w:val="en" w:eastAsia="tr-TR"/>
        </w:rPr>
        <w:t xml:space="preserve">ms </w:t>
      </w:r>
      <w:r w:rsidRPr="00F40ADD">
        <w:rPr>
          <w:rFonts w:ascii="KONS-SansSerif" w:eastAsia="Times New Roman" w:hAnsi="KONS-SansSerif" w:cs="Helvetica"/>
          <w:color w:val="121212"/>
          <w:sz w:val="21"/>
          <w:szCs w:val="21"/>
          <w:lang w:val="en" w:eastAsia="tr-TR"/>
        </w:rPr>
        <w:t xml:space="preserve">(National Agency),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i) The foreigners to go on a training under the framework of international trainee programs sanctioned by the Higher Education Board, the Ministry of Interior and the Ministry of Foreign Affairs.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j) The foreigners who are the representatives of tour operators coming 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on condition that the term of contract does not exceed eight months,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k) During the contracts of other athletes, trainers, football players whose requests are approved by Turkish Football Federation or General Directorate of Youth and Sports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l) By the bilateral protocols signed under the Rule no. I/10 of the International Convention on Standards of Training, Certification and Watchkeeping for Seafarers, the foreign seafarers serving on vessels which have received " Conformity Approval Certificate" from the related administration and is registered in Turkish International Ship Registry Law and operate outside the cabotage line, </w:t>
      </w:r>
    </w:p>
    <w:p w:rsidR="00F40ADD" w:rsidRPr="00F40ADD" w:rsidRDefault="00F40ADD" w:rsidP="00935D8F">
      <w:p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m) Foreign experts employed in the projects that are conducted within the scope of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-European Union Financial Cooperation Programs are not in need of obtaining a work visa during their term of office.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Within the scope of article 55, residence permits of the foreigners coming to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are given as </w:t>
      </w:r>
      <w:r w:rsidR="003C28FB">
        <w:rPr>
          <w:rFonts w:ascii="KONS-SansSerif" w:eastAsia="Times New Roman" w:hAnsi="KONS-SansSerif" w:cs="Helvetica"/>
          <w:color w:val="121212"/>
          <w:sz w:val="21"/>
          <w:szCs w:val="21"/>
          <w:lang w:val="en" w:eastAsia="tr-TR"/>
        </w:rPr>
        <w:t>“</w:t>
      </w:r>
      <w:r w:rsidRPr="00F40ADD">
        <w:rPr>
          <w:rFonts w:ascii="KONS-SansSerif" w:eastAsia="Times New Roman" w:hAnsi="KONS-SansSerif" w:cs="Helvetica"/>
          <w:color w:val="121212"/>
          <w:sz w:val="21"/>
          <w:szCs w:val="21"/>
          <w:lang w:val="en" w:eastAsia="tr-TR"/>
        </w:rPr>
        <w:t xml:space="preserve">Short Term" residence permits by Provincial Directorate of Migration Administration. Exemption periods cannot be extended, the foreigners under this provision can make use of exemption rules only once within one calendar year. However, it is required that it must have been three months as of the expiry date of the residence permit granted to the foreigner with the same purpose in order </w:t>
      </w:r>
      <w:r w:rsidRPr="00F40ADD">
        <w:rPr>
          <w:rFonts w:ascii="KONS-SansSerif" w:eastAsia="Times New Roman" w:hAnsi="KONS-SansSerif" w:cs="Helvetica"/>
          <w:color w:val="121212"/>
          <w:sz w:val="21"/>
          <w:szCs w:val="21"/>
          <w:lang w:val="en" w:eastAsia="tr-TR"/>
        </w:rPr>
        <w:lastRenderedPageBreak/>
        <w:t xml:space="preserve">to exercise this right. In case of the need of working longer than the exemption period allows, the foreigner has to obtain a work visa through the Ministry of Labor and Social Security.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Without being appointed on a permanent office in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xml:space="preserve">, international press members wishing to </w:t>
      </w:r>
      <w:bookmarkStart w:id="0" w:name="_GoBack"/>
      <w:bookmarkEnd w:id="0"/>
      <w:r w:rsidRPr="00F40ADD">
        <w:rPr>
          <w:rFonts w:ascii="KONS-SansSerif" w:eastAsia="Times New Roman" w:hAnsi="KONS-SansSerif" w:cs="Helvetica"/>
          <w:color w:val="121212"/>
          <w:sz w:val="21"/>
          <w:szCs w:val="21"/>
          <w:lang w:val="en" w:eastAsia="tr-TR"/>
        </w:rPr>
        <w:t>visit temporarily are not required to gain a "Visa Annotated for Press". It will be enough to obtain a tourist visa if the foreigner is subject to visa. In case of requirement, foreign press members coming for a short period can be issued a temporary press card by the Prime Ministry Directorate General of Press and Information,</w:t>
      </w:r>
      <w:r w:rsidR="00F657DD">
        <w:rPr>
          <w:rFonts w:ascii="KONS-SansSerif" w:eastAsia="Times New Roman" w:hAnsi="KONS-SansSerif" w:cs="Helvetica"/>
          <w:color w:val="121212"/>
          <w:sz w:val="21"/>
          <w:szCs w:val="21"/>
          <w:lang w:val="en" w:eastAsia="tr-TR"/>
        </w:rPr>
        <w:t xml:space="preserve"> </w:t>
      </w:r>
      <w:r w:rsidRPr="00F40ADD">
        <w:rPr>
          <w:rFonts w:ascii="KONS-SansSerif" w:eastAsia="Times New Roman" w:hAnsi="KONS-SansSerif" w:cs="Helvetica"/>
          <w:color w:val="121212"/>
          <w:sz w:val="21"/>
          <w:szCs w:val="21"/>
          <w:lang w:val="en" w:eastAsia="tr-TR"/>
        </w:rPr>
        <w:t xml:space="preserve">and this card will be valid for their stays in </w:t>
      </w:r>
      <w:r w:rsidR="00511204">
        <w:rPr>
          <w:rFonts w:ascii="KONS-SansSerif" w:eastAsia="Times New Roman" w:hAnsi="KONS-SansSerif" w:cs="Helvetica"/>
          <w:color w:val="121212"/>
          <w:sz w:val="21"/>
          <w:szCs w:val="21"/>
          <w:lang w:val="en" w:eastAsia="tr-TR"/>
        </w:rPr>
        <w:t>Türkiye</w:t>
      </w:r>
      <w:r w:rsidRPr="00F40ADD">
        <w:rPr>
          <w:rFonts w:ascii="KONS-SansSerif" w:eastAsia="Times New Roman" w:hAnsi="KONS-SansSerif" w:cs="Helvetica"/>
          <w:color w:val="121212"/>
          <w:sz w:val="21"/>
          <w:szCs w:val="21"/>
          <w:lang w:val="en" w:eastAsia="tr-TR"/>
        </w:rPr>
        <w:t>. Temporary press card can be issued for a period for a maxim</w:t>
      </w:r>
      <w:r w:rsidR="00F657DD">
        <w:rPr>
          <w:rFonts w:ascii="KONS-SansSerif" w:eastAsia="Times New Roman" w:hAnsi="KONS-SansSerif" w:cs="Helvetica"/>
          <w:color w:val="121212"/>
          <w:sz w:val="21"/>
          <w:szCs w:val="21"/>
          <w:lang w:val="en" w:eastAsia="tr-TR"/>
        </w:rPr>
        <w:t>u</w:t>
      </w:r>
      <w:r w:rsidRPr="00F40ADD">
        <w:rPr>
          <w:rFonts w:ascii="KONS-SansSerif" w:eastAsia="Times New Roman" w:hAnsi="KONS-SansSerif" w:cs="Helvetica"/>
          <w:color w:val="121212"/>
          <w:sz w:val="21"/>
          <w:szCs w:val="21"/>
          <w:lang w:val="en" w:eastAsia="tr-TR"/>
        </w:rPr>
        <w:t>m of three months and extended for another three months when necessary. Press members obtaining short</w:t>
      </w:r>
      <w:r w:rsidR="00F657DD">
        <w:rPr>
          <w:rFonts w:ascii="KONS-SansSerif" w:eastAsia="Times New Roman" w:hAnsi="KONS-SansSerif" w:cs="Helvetica"/>
          <w:color w:val="121212"/>
          <w:sz w:val="21"/>
          <w:szCs w:val="21"/>
          <w:lang w:val="en" w:eastAsia="tr-TR"/>
        </w:rPr>
        <w:t xml:space="preserve"> </w:t>
      </w:r>
      <w:r w:rsidRPr="00F40ADD">
        <w:rPr>
          <w:rFonts w:ascii="KONS-SansSerif" w:eastAsia="Times New Roman" w:hAnsi="KONS-SansSerif" w:cs="Helvetica"/>
          <w:color w:val="121212"/>
          <w:sz w:val="21"/>
          <w:szCs w:val="21"/>
          <w:lang w:val="en" w:eastAsia="tr-TR"/>
        </w:rPr>
        <w:t xml:space="preserve">term residence permit are not additionally required to have a work permit. Appointed press members obtain a "Visa Annotated for Press" is subject to permission.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Passport valid at least 3 months beyond the expiry date of the work contract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Old passports (if old passport is lost police report for the lost passport)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Copy of tax registration certificate, business license, activity certificate, specimen signatures of the employer company. Copy of the employer's national ID card if s/he is a private person.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Visa Application Form duly filled (www.visa.gov.tr), submitted on the online system, printed and signed by the applicant. </w:t>
      </w:r>
    </w:p>
    <w:p w:rsidR="00F40ADD" w:rsidRPr="00F40ADD" w:rsidRDefault="00F40ADD" w:rsidP="00F40ADD">
      <w:pPr>
        <w:numPr>
          <w:ilvl w:val="0"/>
          <w:numId w:val="1"/>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Recent biometric photograph with the size of 5x6 cm and white background (Uploaded and submitted photograph should be same) </w:t>
      </w:r>
    </w:p>
    <w:p w:rsidR="00F40ADD" w:rsidRPr="00F40ADD" w:rsidRDefault="00F40ADD" w:rsidP="00F40ADD">
      <w:pPr>
        <w:numPr>
          <w:ilvl w:val="0"/>
          <w:numId w:val="1"/>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F40ADD">
        <w:rPr>
          <w:rFonts w:ascii="KONS-SansSerif" w:eastAsia="Times New Roman" w:hAnsi="KONS-SansSerif" w:cs="Helvetica"/>
          <w:color w:val="121212"/>
          <w:sz w:val="21"/>
          <w:szCs w:val="21"/>
          <w:lang w:val="en" w:eastAsia="tr-TR"/>
        </w:rPr>
        <w:t xml:space="preserve">Other supportive documents. </w:t>
      </w:r>
    </w:p>
    <w:p w:rsidR="00F35BF3" w:rsidRDefault="00132DAD"/>
    <w:p w:rsidR="00AE558F" w:rsidRDefault="00AE558F" w:rsidP="00AE558F">
      <w:pPr>
        <w:shd w:val="clear" w:color="auto" w:fill="FFFFFF"/>
        <w:spacing w:after="0" w:line="240" w:lineRule="auto"/>
        <w:rPr>
          <w:rFonts w:ascii="KONS-SansSerif" w:eastAsia="Times New Roman" w:hAnsi="KONS-SansSerif" w:cs="Helvetica"/>
          <w:color w:val="121212"/>
          <w:sz w:val="27"/>
          <w:szCs w:val="27"/>
          <w:lang w:val="en" w:eastAsia="tr-TR"/>
        </w:rPr>
      </w:pPr>
      <w:r w:rsidRPr="007F5AB9">
        <w:rPr>
          <w:rFonts w:ascii="KONS-SansSerif" w:eastAsia="Times New Roman" w:hAnsi="KONS-SansSerif" w:cs="Helvetica"/>
          <w:color w:val="121212"/>
          <w:sz w:val="27"/>
          <w:szCs w:val="27"/>
          <w:lang w:val="en" w:eastAsia="tr-TR"/>
        </w:rPr>
        <w:t xml:space="preserve">Purpose of Trip: </w:t>
      </w:r>
      <w:r w:rsidRPr="007F5AB9">
        <w:rPr>
          <w:rFonts w:ascii="KONS-SansSerif" w:eastAsia="Times New Roman" w:hAnsi="KONS-SansSerif" w:cs="Helvetica"/>
          <w:i/>
          <w:iCs/>
          <w:color w:val="121212"/>
          <w:sz w:val="27"/>
          <w:szCs w:val="27"/>
          <w:lang w:val="en" w:eastAsia="tr-TR"/>
        </w:rPr>
        <w:t>Employment Purpose / Special Employment Purpose</w:t>
      </w:r>
      <w:r w:rsidRPr="007F5AB9">
        <w:rPr>
          <w:rFonts w:ascii="KONS-SansSerif" w:eastAsia="Times New Roman" w:hAnsi="KONS-SansSerif" w:cs="Helvetica"/>
          <w:color w:val="121212"/>
          <w:sz w:val="27"/>
          <w:szCs w:val="27"/>
          <w:lang w:val="en" w:eastAsia="tr-TR"/>
        </w:rPr>
        <w:t xml:space="preserve"> </w:t>
      </w:r>
    </w:p>
    <w:p w:rsidR="00AE558F" w:rsidRPr="007F5AB9" w:rsidRDefault="00AE558F" w:rsidP="00AE558F">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7F5AB9">
        <w:rPr>
          <w:rFonts w:ascii="KONS-Serif" w:eastAsia="Times New Roman" w:hAnsi="KONS-Serif" w:cs="Helvetica"/>
          <w:color w:val="121212"/>
          <w:sz w:val="27"/>
          <w:szCs w:val="27"/>
          <w:lang w:val="en" w:eastAsia="tr-TR"/>
        </w:rPr>
        <w:t>REQUIRED DOCUMENTS</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Biometric Photo</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Contract</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Birth certificate in English (attested by the Ministry of Foreign Affairs of Sri Lanka)</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 xml:space="preserve">Invitation letter by the employing company/person in </w:t>
      </w:r>
      <w:r w:rsidR="00511204">
        <w:rPr>
          <w:rFonts w:ascii="KONS-SansSerif" w:eastAsia="Times New Roman" w:hAnsi="KONS-SansSerif" w:cs="Helvetica"/>
          <w:color w:val="121212"/>
          <w:sz w:val="21"/>
          <w:szCs w:val="21"/>
          <w:lang w:val="en" w:eastAsia="tr-TR"/>
        </w:rPr>
        <w:t>Türkiye</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Police clearance certificate in English (attested by the Ministry of Foreign Affairs of Sri Lanka)</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Copy of tax registration certificate of the employer company. Copy of the employer's national ID card if s/he is a private person.</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Copy of the photo page of the passport.</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lastRenderedPageBreak/>
        <w:t>Personal information and supportive documents (Vocational certificate/Training Certificate, etc.)</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Health report</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Copy of business license of the employer company</w:t>
      </w:r>
    </w:p>
    <w:p w:rsidR="00AE558F" w:rsidRPr="007F5AB9" w:rsidRDefault="00AE558F" w:rsidP="00AE558F">
      <w:pPr>
        <w:numPr>
          <w:ilvl w:val="0"/>
          <w:numId w:val="2"/>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Copy of activity certificate of the employer company</w:t>
      </w:r>
    </w:p>
    <w:p w:rsidR="00AE558F" w:rsidRPr="007F5AB9" w:rsidRDefault="00AE558F" w:rsidP="00AE558F">
      <w:pPr>
        <w:numPr>
          <w:ilvl w:val="0"/>
          <w:numId w:val="2"/>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7F5AB9">
        <w:rPr>
          <w:rFonts w:ascii="KONS-SansSerif" w:eastAsia="Times New Roman" w:hAnsi="KONS-SansSerif" w:cs="Helvetica"/>
          <w:color w:val="121212"/>
          <w:sz w:val="21"/>
          <w:szCs w:val="21"/>
          <w:lang w:val="en" w:eastAsia="tr-TR"/>
        </w:rPr>
        <w:t>Copy of specimen signatures of the employer company</w:t>
      </w:r>
    </w:p>
    <w:p w:rsidR="00AE558F" w:rsidRDefault="00AE558F" w:rsidP="00AE558F"/>
    <w:p w:rsidR="006164F6" w:rsidRPr="006164F6" w:rsidRDefault="006164F6" w:rsidP="006164F6">
      <w:pPr>
        <w:shd w:val="clear" w:color="auto" w:fill="FFFFFF"/>
        <w:spacing w:after="0" w:line="240" w:lineRule="auto"/>
        <w:rPr>
          <w:rFonts w:ascii="KONS-SansSerif" w:eastAsia="Times New Roman" w:hAnsi="KONS-SansSerif" w:cs="Helvetica"/>
          <w:color w:val="121212"/>
          <w:sz w:val="27"/>
          <w:szCs w:val="27"/>
          <w:lang w:val="en" w:eastAsia="tr-TR"/>
        </w:rPr>
      </w:pPr>
      <w:r w:rsidRPr="006164F6">
        <w:rPr>
          <w:rFonts w:ascii="KONS-SansSerif" w:eastAsia="Times New Roman" w:hAnsi="KONS-SansSerif" w:cs="Helvetica"/>
          <w:color w:val="121212"/>
          <w:sz w:val="27"/>
          <w:szCs w:val="27"/>
          <w:lang w:val="en" w:eastAsia="tr-TR"/>
        </w:rPr>
        <w:t xml:space="preserve">Purpose of Trip: </w:t>
      </w:r>
      <w:r w:rsidRPr="006164F6">
        <w:rPr>
          <w:rFonts w:ascii="KONS-SansSerif" w:eastAsia="Times New Roman" w:hAnsi="KONS-SansSerif" w:cs="Helvetica"/>
          <w:i/>
          <w:iCs/>
          <w:color w:val="121212"/>
          <w:sz w:val="27"/>
          <w:szCs w:val="27"/>
          <w:lang w:val="en" w:eastAsia="tr-TR"/>
        </w:rPr>
        <w:t>Montage and Repairment Purposes</w:t>
      </w:r>
      <w:r w:rsidRPr="006164F6">
        <w:rPr>
          <w:rFonts w:ascii="KONS-SansSerif" w:eastAsia="Times New Roman" w:hAnsi="KONS-SansSerif" w:cs="Helvetica"/>
          <w:color w:val="121212"/>
          <w:sz w:val="27"/>
          <w:szCs w:val="27"/>
          <w:lang w:val="en" w:eastAsia="tr-TR"/>
        </w:rPr>
        <w:t xml:space="preserve"> </w:t>
      </w:r>
    </w:p>
    <w:p w:rsidR="006164F6" w:rsidRPr="006164F6" w:rsidRDefault="006164F6" w:rsidP="006164F6">
      <w:pPr>
        <w:shd w:val="clear" w:color="auto" w:fill="FFFFFF"/>
        <w:spacing w:before="150" w:after="150" w:line="240" w:lineRule="auto"/>
        <w:outlineLvl w:val="3"/>
        <w:rPr>
          <w:rFonts w:ascii="KONS-Serif" w:eastAsia="Times New Roman" w:hAnsi="KONS-Serif" w:cs="Helvetica"/>
          <w:color w:val="121212"/>
          <w:sz w:val="27"/>
          <w:szCs w:val="27"/>
          <w:lang w:val="en" w:eastAsia="tr-TR"/>
        </w:rPr>
      </w:pPr>
      <w:r w:rsidRPr="006164F6">
        <w:rPr>
          <w:rFonts w:ascii="KONS-Serif" w:eastAsia="Times New Roman" w:hAnsi="KONS-Serif" w:cs="Helvetica"/>
          <w:color w:val="121212"/>
          <w:sz w:val="27"/>
          <w:szCs w:val="27"/>
          <w:lang w:val="en" w:eastAsia="tr-TR"/>
        </w:rPr>
        <w:t>REQUIRED DOCUMENTS</w:t>
      </w:r>
    </w:p>
    <w:p w:rsidR="006164F6" w:rsidRPr="006164F6" w:rsidRDefault="006164F6" w:rsidP="006164F6">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164F6">
        <w:rPr>
          <w:rFonts w:ascii="KONS-SansSerif" w:eastAsia="Times New Roman" w:hAnsi="KONS-SansSerif" w:cs="Helvetica"/>
          <w:color w:val="121212"/>
          <w:sz w:val="21"/>
          <w:szCs w:val="21"/>
          <w:lang w:val="en" w:eastAsia="tr-TR"/>
        </w:rPr>
        <w:t>Biometric Photo</w:t>
      </w:r>
    </w:p>
    <w:p w:rsidR="006164F6" w:rsidRPr="006164F6" w:rsidRDefault="006164F6" w:rsidP="006164F6">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164F6">
        <w:rPr>
          <w:rFonts w:ascii="KONS-SansSerif" w:eastAsia="Times New Roman" w:hAnsi="KONS-SansSerif" w:cs="Helvetica"/>
          <w:color w:val="121212"/>
          <w:sz w:val="21"/>
          <w:szCs w:val="21"/>
          <w:lang w:val="en" w:eastAsia="tr-TR"/>
        </w:rPr>
        <w:t>Documents issued by the current company relating to the assignment including place, duration</w:t>
      </w:r>
    </w:p>
    <w:p w:rsidR="006164F6" w:rsidRPr="006164F6" w:rsidRDefault="006164F6" w:rsidP="006164F6">
      <w:pPr>
        <w:numPr>
          <w:ilvl w:val="0"/>
          <w:numId w:val="3"/>
        </w:numPr>
        <w:shd w:val="clear" w:color="auto" w:fill="FFFFFF"/>
        <w:spacing w:before="225" w:after="225" w:line="330" w:lineRule="atLeast"/>
        <w:ind w:left="495"/>
        <w:rPr>
          <w:rFonts w:ascii="KONS-SansSerif" w:eastAsia="Times New Roman" w:hAnsi="KONS-SansSerif" w:cs="Helvetica"/>
          <w:color w:val="121212"/>
          <w:sz w:val="21"/>
          <w:szCs w:val="21"/>
          <w:lang w:val="en" w:eastAsia="tr-TR"/>
        </w:rPr>
      </w:pPr>
      <w:r w:rsidRPr="006164F6">
        <w:rPr>
          <w:rFonts w:ascii="KONS-SansSerif" w:eastAsia="Times New Roman" w:hAnsi="KONS-SansSerif" w:cs="Helvetica"/>
          <w:color w:val="121212"/>
          <w:sz w:val="21"/>
          <w:szCs w:val="21"/>
          <w:lang w:val="en" w:eastAsia="tr-TR"/>
        </w:rPr>
        <w:t>Flight Reservation</w:t>
      </w:r>
    </w:p>
    <w:p w:rsidR="006164F6" w:rsidRDefault="006164F6" w:rsidP="006164F6">
      <w:pPr>
        <w:numPr>
          <w:ilvl w:val="0"/>
          <w:numId w:val="3"/>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sidRPr="006164F6">
        <w:rPr>
          <w:rFonts w:ascii="KONS-SansSerif" w:eastAsia="Times New Roman" w:hAnsi="KONS-SansSerif" w:cs="Helvetica"/>
          <w:color w:val="121212"/>
          <w:sz w:val="21"/>
          <w:szCs w:val="21"/>
          <w:lang w:val="en" w:eastAsia="tr-TR"/>
        </w:rPr>
        <w:t>Hotel Booking</w:t>
      </w:r>
    </w:p>
    <w:p w:rsidR="006164F6" w:rsidRPr="006164F6" w:rsidRDefault="006164F6" w:rsidP="006164F6">
      <w:pPr>
        <w:numPr>
          <w:ilvl w:val="0"/>
          <w:numId w:val="3"/>
        </w:numPr>
        <w:shd w:val="clear" w:color="auto" w:fill="FFFFFF"/>
        <w:spacing w:before="225" w:line="330" w:lineRule="atLeast"/>
        <w:ind w:left="495"/>
        <w:rPr>
          <w:rFonts w:ascii="KONS-SansSerif" w:eastAsia="Times New Roman" w:hAnsi="KONS-SansSerif" w:cs="Helvetica"/>
          <w:color w:val="121212"/>
          <w:sz w:val="21"/>
          <w:szCs w:val="21"/>
          <w:lang w:val="en" w:eastAsia="tr-TR"/>
        </w:rPr>
      </w:pPr>
      <w:r>
        <w:rPr>
          <w:rFonts w:ascii="KONS-SansSerif" w:eastAsia="Times New Roman" w:hAnsi="KONS-SansSerif" w:cs="Helvetica"/>
          <w:color w:val="121212"/>
          <w:sz w:val="21"/>
          <w:szCs w:val="21"/>
          <w:lang w:val="en" w:eastAsia="tr-TR"/>
        </w:rPr>
        <w:t>Travel insurance during the visit</w:t>
      </w:r>
    </w:p>
    <w:p w:rsidR="006164F6" w:rsidRDefault="006164F6" w:rsidP="00AE558F"/>
    <w:p w:rsidR="00AE558F" w:rsidRDefault="00AE558F"/>
    <w:sectPr w:rsidR="00AE558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2DAD" w:rsidRDefault="00132DAD" w:rsidP="00E75414">
      <w:pPr>
        <w:spacing w:after="0" w:line="240" w:lineRule="auto"/>
      </w:pPr>
      <w:r>
        <w:separator/>
      </w:r>
    </w:p>
  </w:endnote>
  <w:endnote w:type="continuationSeparator" w:id="0">
    <w:p w:rsidR="00132DAD" w:rsidRDefault="00132DAD" w:rsidP="00E754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KONS-Serif">
    <w:altName w:val="Calibri"/>
    <w:charset w:val="00"/>
    <w:family w:val="auto"/>
    <w:pitch w:val="default"/>
  </w:font>
  <w:font w:name="KONS-SansSerif">
    <w:altName w:val="Calibri"/>
    <w:charset w:val="00"/>
    <w:family w:val="auto"/>
    <w:pitch w:val="default"/>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75414" w:rsidRPr="00E75414" w:rsidRDefault="00E75414">
    <w:pPr>
      <w:pStyle w:val="Footer"/>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r w:rsidRPr="00E75414">
      <w:rPr>
        <w:i/>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t>Work Visa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2DAD" w:rsidRDefault="00132DAD" w:rsidP="00E75414">
      <w:pPr>
        <w:spacing w:after="0" w:line="240" w:lineRule="auto"/>
      </w:pPr>
      <w:r>
        <w:separator/>
      </w:r>
    </w:p>
  </w:footnote>
  <w:footnote w:type="continuationSeparator" w:id="0">
    <w:p w:rsidR="00132DAD" w:rsidRDefault="00132DAD" w:rsidP="00E754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2E48F5"/>
    <w:multiLevelType w:val="multilevel"/>
    <w:tmpl w:val="5C7C5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8C6215"/>
    <w:multiLevelType w:val="multilevel"/>
    <w:tmpl w:val="387421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B7E0818"/>
    <w:multiLevelType w:val="multilevel"/>
    <w:tmpl w:val="7938C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ADD"/>
    <w:rsid w:val="00132DAD"/>
    <w:rsid w:val="003C28FB"/>
    <w:rsid w:val="00511204"/>
    <w:rsid w:val="006164F6"/>
    <w:rsid w:val="00837CA6"/>
    <w:rsid w:val="00905E2C"/>
    <w:rsid w:val="00935D8F"/>
    <w:rsid w:val="00AE558F"/>
    <w:rsid w:val="00E75414"/>
    <w:rsid w:val="00F40ADD"/>
    <w:rsid w:val="00F657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73AB0"/>
  <w15:chartTrackingRefBased/>
  <w15:docId w15:val="{887F16EA-D7EA-415F-85D2-C4DB1EF86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4">
    <w:name w:val="heading 4"/>
    <w:basedOn w:val="Normal"/>
    <w:link w:val="Heading4Char"/>
    <w:uiPriority w:val="9"/>
    <w:qFormat/>
    <w:rsid w:val="00F40ADD"/>
    <w:pPr>
      <w:spacing w:before="150" w:after="150" w:line="240" w:lineRule="auto"/>
      <w:outlineLvl w:val="3"/>
    </w:pPr>
    <w:rPr>
      <w:rFonts w:ascii="KONS-Serif" w:eastAsia="Times New Roman" w:hAnsi="KONS-Serif" w:cs="Times New Roman"/>
      <w:sz w:val="27"/>
      <w:szCs w:val="27"/>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40ADD"/>
    <w:rPr>
      <w:rFonts w:ascii="KONS-Serif" w:eastAsia="Times New Roman" w:hAnsi="KONS-Serif" w:cs="Times New Roman"/>
      <w:sz w:val="27"/>
      <w:szCs w:val="27"/>
      <w:lang w:eastAsia="tr-TR"/>
    </w:rPr>
  </w:style>
  <w:style w:type="paragraph" w:customStyle="1" w:styleId="ks-content-desc1">
    <w:name w:val="ks-content-desc1"/>
    <w:basedOn w:val="Normal"/>
    <w:rsid w:val="006164F6"/>
    <w:pPr>
      <w:spacing w:after="150" w:line="240" w:lineRule="auto"/>
    </w:pPr>
    <w:rPr>
      <w:rFonts w:ascii="Times New Roman" w:eastAsia="Times New Roman" w:hAnsi="Times New Roman" w:cs="Times New Roman"/>
      <w:sz w:val="24"/>
      <w:szCs w:val="24"/>
      <w:lang w:eastAsia="tr-TR"/>
    </w:rPr>
  </w:style>
  <w:style w:type="paragraph" w:styleId="Header">
    <w:name w:val="header"/>
    <w:basedOn w:val="Normal"/>
    <w:link w:val="HeaderChar"/>
    <w:uiPriority w:val="99"/>
    <w:unhideWhenUsed/>
    <w:rsid w:val="00E75414"/>
    <w:pPr>
      <w:tabs>
        <w:tab w:val="center" w:pos="4536"/>
        <w:tab w:val="right" w:pos="9072"/>
      </w:tabs>
      <w:spacing w:after="0" w:line="240" w:lineRule="auto"/>
    </w:pPr>
  </w:style>
  <w:style w:type="character" w:customStyle="1" w:styleId="HeaderChar">
    <w:name w:val="Header Char"/>
    <w:basedOn w:val="DefaultParagraphFont"/>
    <w:link w:val="Header"/>
    <w:uiPriority w:val="99"/>
    <w:rsid w:val="00E75414"/>
  </w:style>
  <w:style w:type="paragraph" w:styleId="Footer">
    <w:name w:val="footer"/>
    <w:basedOn w:val="Normal"/>
    <w:link w:val="FooterChar"/>
    <w:uiPriority w:val="99"/>
    <w:unhideWhenUsed/>
    <w:rsid w:val="00E75414"/>
    <w:pPr>
      <w:tabs>
        <w:tab w:val="center" w:pos="4536"/>
        <w:tab w:val="right" w:pos="9072"/>
      </w:tabs>
      <w:spacing w:after="0" w:line="240" w:lineRule="auto"/>
    </w:pPr>
  </w:style>
  <w:style w:type="character" w:customStyle="1" w:styleId="FooterChar">
    <w:name w:val="Footer Char"/>
    <w:basedOn w:val="DefaultParagraphFont"/>
    <w:link w:val="Footer"/>
    <w:uiPriority w:val="99"/>
    <w:rsid w:val="00E754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5825351">
      <w:bodyDiv w:val="1"/>
      <w:marLeft w:val="0"/>
      <w:marRight w:val="0"/>
      <w:marTop w:val="0"/>
      <w:marBottom w:val="0"/>
      <w:divBdr>
        <w:top w:val="none" w:sz="0" w:space="0" w:color="auto"/>
        <w:left w:val="none" w:sz="0" w:space="0" w:color="auto"/>
        <w:bottom w:val="none" w:sz="0" w:space="0" w:color="auto"/>
        <w:right w:val="none" w:sz="0" w:space="0" w:color="auto"/>
      </w:divBdr>
      <w:divsChild>
        <w:div w:id="165100949">
          <w:marLeft w:val="0"/>
          <w:marRight w:val="0"/>
          <w:marTop w:val="0"/>
          <w:marBottom w:val="0"/>
          <w:divBdr>
            <w:top w:val="none" w:sz="0" w:space="0" w:color="auto"/>
            <w:left w:val="none" w:sz="0" w:space="0" w:color="auto"/>
            <w:bottom w:val="none" w:sz="0" w:space="0" w:color="auto"/>
            <w:right w:val="none" w:sz="0" w:space="0" w:color="auto"/>
          </w:divBdr>
          <w:divsChild>
            <w:div w:id="331034708">
              <w:marLeft w:val="0"/>
              <w:marRight w:val="0"/>
              <w:marTop w:val="0"/>
              <w:marBottom w:val="0"/>
              <w:divBdr>
                <w:top w:val="none" w:sz="0" w:space="0" w:color="auto"/>
                <w:left w:val="none" w:sz="0" w:space="0" w:color="auto"/>
                <w:bottom w:val="none" w:sz="0" w:space="0" w:color="auto"/>
                <w:right w:val="none" w:sz="0" w:space="0" w:color="auto"/>
              </w:divBdr>
              <w:divsChild>
                <w:div w:id="1378044747">
                  <w:marLeft w:val="-225"/>
                  <w:marRight w:val="-225"/>
                  <w:marTop w:val="0"/>
                  <w:marBottom w:val="0"/>
                  <w:divBdr>
                    <w:top w:val="none" w:sz="0" w:space="0" w:color="auto"/>
                    <w:left w:val="none" w:sz="0" w:space="0" w:color="auto"/>
                    <w:bottom w:val="none" w:sz="0" w:space="0" w:color="auto"/>
                    <w:right w:val="none" w:sz="0" w:space="0" w:color="auto"/>
                  </w:divBdr>
                  <w:divsChild>
                    <w:div w:id="102580511">
                      <w:marLeft w:val="0"/>
                      <w:marRight w:val="0"/>
                      <w:marTop w:val="0"/>
                      <w:marBottom w:val="0"/>
                      <w:divBdr>
                        <w:top w:val="none" w:sz="0" w:space="0" w:color="auto"/>
                        <w:left w:val="none" w:sz="0" w:space="0" w:color="auto"/>
                        <w:bottom w:val="none" w:sz="0" w:space="0" w:color="auto"/>
                        <w:right w:val="none" w:sz="0" w:space="0" w:color="auto"/>
                      </w:divBdr>
                      <w:divsChild>
                        <w:div w:id="2058042052">
                          <w:marLeft w:val="0"/>
                          <w:marRight w:val="0"/>
                          <w:marTop w:val="0"/>
                          <w:marBottom w:val="300"/>
                          <w:divBdr>
                            <w:top w:val="none" w:sz="0" w:space="0" w:color="auto"/>
                            <w:left w:val="none" w:sz="0" w:space="0" w:color="auto"/>
                            <w:bottom w:val="none" w:sz="0" w:space="0" w:color="auto"/>
                            <w:right w:val="none" w:sz="0" w:space="0" w:color="auto"/>
                          </w:divBdr>
                          <w:divsChild>
                            <w:div w:id="1410300956">
                              <w:marLeft w:val="0"/>
                              <w:marRight w:val="0"/>
                              <w:marTop w:val="0"/>
                              <w:marBottom w:val="300"/>
                              <w:divBdr>
                                <w:top w:val="none" w:sz="0" w:space="0" w:color="auto"/>
                                <w:left w:val="none" w:sz="0" w:space="0" w:color="auto"/>
                                <w:bottom w:val="none" w:sz="0" w:space="0" w:color="auto"/>
                                <w:right w:val="none" w:sz="0" w:space="0" w:color="auto"/>
                              </w:divBdr>
                              <w:divsChild>
                                <w:div w:id="2079278444">
                                  <w:marLeft w:val="0"/>
                                  <w:marRight w:val="0"/>
                                  <w:marTop w:val="0"/>
                                  <w:marBottom w:val="0"/>
                                  <w:divBdr>
                                    <w:top w:val="none" w:sz="0" w:space="0" w:color="auto"/>
                                    <w:left w:val="none" w:sz="0" w:space="0" w:color="auto"/>
                                    <w:bottom w:val="none" w:sz="0" w:space="0" w:color="auto"/>
                                    <w:right w:val="none" w:sz="0" w:space="0" w:color="auto"/>
                                  </w:divBdr>
                                  <w:divsChild>
                                    <w:div w:id="1713265944">
                                      <w:marLeft w:val="0"/>
                                      <w:marRight w:val="0"/>
                                      <w:marTop w:val="0"/>
                                      <w:marBottom w:val="0"/>
                                      <w:divBdr>
                                        <w:top w:val="none" w:sz="0" w:space="0" w:color="auto"/>
                                        <w:left w:val="none" w:sz="0" w:space="0" w:color="auto"/>
                                        <w:bottom w:val="none" w:sz="0" w:space="0" w:color="auto"/>
                                        <w:right w:val="none" w:sz="0" w:space="0" w:color="auto"/>
                                      </w:divBdr>
                                      <w:divsChild>
                                        <w:div w:id="190267783">
                                          <w:marLeft w:val="0"/>
                                          <w:marRight w:val="0"/>
                                          <w:marTop w:val="0"/>
                                          <w:marBottom w:val="0"/>
                                          <w:divBdr>
                                            <w:top w:val="none" w:sz="0" w:space="0" w:color="auto"/>
                                            <w:left w:val="none" w:sz="0" w:space="0" w:color="auto"/>
                                            <w:bottom w:val="none" w:sz="0" w:space="0" w:color="auto"/>
                                            <w:right w:val="none" w:sz="0" w:space="0" w:color="auto"/>
                                          </w:divBdr>
                                          <w:divsChild>
                                            <w:div w:id="40519227">
                                              <w:marLeft w:val="0"/>
                                              <w:marRight w:val="0"/>
                                              <w:marTop w:val="225"/>
                                              <w:marBottom w:val="0"/>
                                              <w:divBdr>
                                                <w:top w:val="dashed" w:sz="6" w:space="11" w:color="DEDEDE"/>
                                                <w:left w:val="none" w:sz="0" w:space="0" w:color="auto"/>
                                                <w:bottom w:val="none" w:sz="0" w:space="0" w:color="auto"/>
                                                <w:right w:val="none" w:sz="0" w:space="0" w:color="auto"/>
                                              </w:divBdr>
                                            </w:div>
                                            <w:div w:id="1611009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40321642">
      <w:bodyDiv w:val="1"/>
      <w:marLeft w:val="0"/>
      <w:marRight w:val="0"/>
      <w:marTop w:val="0"/>
      <w:marBottom w:val="0"/>
      <w:divBdr>
        <w:top w:val="none" w:sz="0" w:space="0" w:color="auto"/>
        <w:left w:val="none" w:sz="0" w:space="0" w:color="auto"/>
        <w:bottom w:val="none" w:sz="0" w:space="0" w:color="auto"/>
        <w:right w:val="none" w:sz="0" w:space="0" w:color="auto"/>
      </w:divBdr>
      <w:divsChild>
        <w:div w:id="1917010613">
          <w:marLeft w:val="0"/>
          <w:marRight w:val="0"/>
          <w:marTop w:val="0"/>
          <w:marBottom w:val="0"/>
          <w:divBdr>
            <w:top w:val="none" w:sz="0" w:space="0" w:color="auto"/>
            <w:left w:val="none" w:sz="0" w:space="0" w:color="auto"/>
            <w:bottom w:val="none" w:sz="0" w:space="0" w:color="auto"/>
            <w:right w:val="none" w:sz="0" w:space="0" w:color="auto"/>
          </w:divBdr>
          <w:divsChild>
            <w:div w:id="1304578086">
              <w:marLeft w:val="0"/>
              <w:marRight w:val="0"/>
              <w:marTop w:val="0"/>
              <w:marBottom w:val="0"/>
              <w:divBdr>
                <w:top w:val="none" w:sz="0" w:space="0" w:color="auto"/>
                <w:left w:val="none" w:sz="0" w:space="0" w:color="auto"/>
                <w:bottom w:val="none" w:sz="0" w:space="0" w:color="auto"/>
                <w:right w:val="none" w:sz="0" w:space="0" w:color="auto"/>
              </w:divBdr>
              <w:divsChild>
                <w:div w:id="1759206322">
                  <w:marLeft w:val="-225"/>
                  <w:marRight w:val="-225"/>
                  <w:marTop w:val="0"/>
                  <w:marBottom w:val="0"/>
                  <w:divBdr>
                    <w:top w:val="none" w:sz="0" w:space="0" w:color="auto"/>
                    <w:left w:val="none" w:sz="0" w:space="0" w:color="auto"/>
                    <w:bottom w:val="none" w:sz="0" w:space="0" w:color="auto"/>
                    <w:right w:val="none" w:sz="0" w:space="0" w:color="auto"/>
                  </w:divBdr>
                  <w:divsChild>
                    <w:div w:id="1829830845">
                      <w:marLeft w:val="0"/>
                      <w:marRight w:val="0"/>
                      <w:marTop w:val="0"/>
                      <w:marBottom w:val="0"/>
                      <w:divBdr>
                        <w:top w:val="none" w:sz="0" w:space="0" w:color="auto"/>
                        <w:left w:val="none" w:sz="0" w:space="0" w:color="auto"/>
                        <w:bottom w:val="none" w:sz="0" w:space="0" w:color="auto"/>
                        <w:right w:val="none" w:sz="0" w:space="0" w:color="auto"/>
                      </w:divBdr>
                      <w:divsChild>
                        <w:div w:id="1307931215">
                          <w:marLeft w:val="0"/>
                          <w:marRight w:val="0"/>
                          <w:marTop w:val="0"/>
                          <w:marBottom w:val="300"/>
                          <w:divBdr>
                            <w:top w:val="none" w:sz="0" w:space="0" w:color="auto"/>
                            <w:left w:val="none" w:sz="0" w:space="0" w:color="auto"/>
                            <w:bottom w:val="none" w:sz="0" w:space="0" w:color="auto"/>
                            <w:right w:val="none" w:sz="0" w:space="0" w:color="auto"/>
                          </w:divBdr>
                          <w:divsChild>
                            <w:div w:id="2010712907">
                              <w:marLeft w:val="0"/>
                              <w:marRight w:val="0"/>
                              <w:marTop w:val="0"/>
                              <w:marBottom w:val="300"/>
                              <w:divBdr>
                                <w:top w:val="none" w:sz="0" w:space="0" w:color="auto"/>
                                <w:left w:val="none" w:sz="0" w:space="0" w:color="auto"/>
                                <w:bottom w:val="none" w:sz="0" w:space="0" w:color="auto"/>
                                <w:right w:val="none" w:sz="0" w:space="0" w:color="auto"/>
                              </w:divBdr>
                              <w:divsChild>
                                <w:div w:id="748499908">
                                  <w:marLeft w:val="0"/>
                                  <w:marRight w:val="0"/>
                                  <w:marTop w:val="0"/>
                                  <w:marBottom w:val="0"/>
                                  <w:divBdr>
                                    <w:top w:val="none" w:sz="0" w:space="0" w:color="auto"/>
                                    <w:left w:val="none" w:sz="0" w:space="0" w:color="auto"/>
                                    <w:bottom w:val="none" w:sz="0" w:space="0" w:color="auto"/>
                                    <w:right w:val="none" w:sz="0" w:space="0" w:color="auto"/>
                                  </w:divBdr>
                                  <w:divsChild>
                                    <w:div w:id="994718594">
                                      <w:marLeft w:val="0"/>
                                      <w:marRight w:val="0"/>
                                      <w:marTop w:val="0"/>
                                      <w:marBottom w:val="0"/>
                                      <w:divBdr>
                                        <w:top w:val="none" w:sz="0" w:space="0" w:color="auto"/>
                                        <w:left w:val="none" w:sz="0" w:space="0" w:color="auto"/>
                                        <w:bottom w:val="none" w:sz="0" w:space="0" w:color="auto"/>
                                        <w:right w:val="none" w:sz="0" w:space="0" w:color="auto"/>
                                      </w:divBdr>
                                      <w:divsChild>
                                        <w:div w:id="74471775">
                                          <w:marLeft w:val="0"/>
                                          <w:marRight w:val="0"/>
                                          <w:marTop w:val="0"/>
                                          <w:marBottom w:val="0"/>
                                          <w:divBdr>
                                            <w:top w:val="none" w:sz="0" w:space="0" w:color="auto"/>
                                            <w:left w:val="none" w:sz="0" w:space="0" w:color="auto"/>
                                            <w:bottom w:val="none" w:sz="0" w:space="0" w:color="auto"/>
                                            <w:right w:val="none" w:sz="0" w:space="0" w:color="auto"/>
                                          </w:divBdr>
                                          <w:divsChild>
                                            <w:div w:id="388499283">
                                              <w:marLeft w:val="0"/>
                                              <w:marRight w:val="0"/>
                                              <w:marTop w:val="225"/>
                                              <w:marBottom w:val="0"/>
                                              <w:divBdr>
                                                <w:top w:val="dashed" w:sz="6" w:space="11" w:color="DEDEDE"/>
                                                <w:left w:val="none" w:sz="0" w:space="0" w:color="auto"/>
                                                <w:bottom w:val="none" w:sz="0" w:space="0" w:color="auto"/>
                                                <w:right w:val="none" w:sz="0" w:space="0" w:color="auto"/>
                                              </w:divBdr>
                                            </w:div>
                                            <w:div w:id="176688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1218</Words>
  <Characters>6946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Atıf Şekercioğlu</dc:creator>
  <cp:keywords/>
  <dc:description/>
  <cp:lastModifiedBy>Atıf Şekercioğlu</cp:lastModifiedBy>
  <cp:revision>9</cp:revision>
  <dcterms:created xsi:type="dcterms:W3CDTF">2023-01-05T06:57:00Z</dcterms:created>
  <dcterms:modified xsi:type="dcterms:W3CDTF">2023-01-09T10:11:00Z</dcterms:modified>
</cp:coreProperties>
</file>